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2" w:rsidRPr="00567D15" w:rsidRDefault="00B50BC6">
      <w:pPr>
        <w:jc w:val="right"/>
        <w:rPr>
          <w:i/>
          <w:lang w:val="en-US"/>
        </w:rPr>
      </w:pPr>
      <w:r>
        <w:rPr>
          <w:b/>
          <w:sz w:val="22"/>
          <w:szCs w:val="22"/>
          <w:lang w:val="fr-FR"/>
        </w:rPr>
        <w:t xml:space="preserve">                                                                          </w:t>
      </w:r>
      <w:proofErr w:type="spellStart"/>
      <w:r w:rsidRPr="00567D15">
        <w:rPr>
          <w:b/>
          <w:i/>
          <w:sz w:val="22"/>
          <w:szCs w:val="22"/>
          <w:lang w:val="fr-FR"/>
        </w:rPr>
        <w:t>Anexa</w:t>
      </w:r>
      <w:proofErr w:type="spellEnd"/>
      <w:r w:rsidRPr="00567D15">
        <w:rPr>
          <w:b/>
          <w:i/>
          <w:sz w:val="22"/>
          <w:szCs w:val="22"/>
          <w:lang w:val="fr-FR"/>
        </w:rPr>
        <w:t xml:space="preserve"> </w:t>
      </w:r>
      <w:r w:rsidR="008D3AA3">
        <w:rPr>
          <w:b/>
          <w:i/>
          <w:sz w:val="22"/>
          <w:szCs w:val="22"/>
          <w:lang w:val="fr-FR"/>
        </w:rPr>
        <w:t>5</w:t>
      </w:r>
    </w:p>
    <w:p w:rsidR="00736CC2" w:rsidRDefault="00736CC2">
      <w:pPr>
        <w:autoSpaceDE w:val="0"/>
        <w:jc w:val="both"/>
        <w:rPr>
          <w:lang w:val="en-US"/>
        </w:rPr>
      </w:pPr>
    </w:p>
    <w:p w:rsidR="00736CC2" w:rsidRDefault="00B50BC6">
      <w:pPr>
        <w:rPr>
          <w:lang w:val="fr-FR"/>
        </w:rPr>
      </w:pPr>
      <w:proofErr w:type="spellStart"/>
      <w:r>
        <w:rPr>
          <w:b/>
          <w:lang w:val="fr-FR"/>
        </w:rPr>
        <w:t>Furnizorul</w:t>
      </w:r>
      <w:proofErr w:type="spellEnd"/>
      <w:r>
        <w:rPr>
          <w:b/>
          <w:lang w:val="fr-FR"/>
        </w:rPr>
        <w:t>......................</w:t>
      </w:r>
    </w:p>
    <w:p w:rsidR="00736CC2" w:rsidRDefault="00736CC2">
      <w:pPr>
        <w:rPr>
          <w:lang w:val="fr-FR"/>
        </w:rPr>
      </w:pPr>
    </w:p>
    <w:p w:rsidR="00736CC2" w:rsidRDefault="00736CC2">
      <w:pPr>
        <w:rPr>
          <w:lang w:val="fr-FR"/>
        </w:rPr>
      </w:pPr>
    </w:p>
    <w:p w:rsidR="00736CC2" w:rsidRDefault="00736CC2">
      <w:pPr>
        <w:rPr>
          <w:lang w:val="fr-FR"/>
        </w:rPr>
      </w:pPr>
    </w:p>
    <w:p w:rsidR="00736CC2" w:rsidRDefault="00736CC2">
      <w:pPr>
        <w:rPr>
          <w:lang w:val="fr-FR"/>
        </w:rPr>
      </w:pPr>
    </w:p>
    <w:p w:rsidR="00736CC2" w:rsidRDefault="00736CC2">
      <w:pPr>
        <w:jc w:val="both"/>
        <w:rPr>
          <w:lang w:val="fr-FR"/>
        </w:rPr>
      </w:pPr>
    </w:p>
    <w:p w:rsidR="00736CC2" w:rsidRDefault="00B50BC6">
      <w:pPr>
        <w:ind w:left="360"/>
        <w:jc w:val="center"/>
        <w:rPr>
          <w:b/>
          <w:lang w:val="fr-FR"/>
        </w:rPr>
      </w:pPr>
      <w:r>
        <w:rPr>
          <w:b/>
          <w:lang w:val="fr-FR"/>
        </w:rPr>
        <w:t xml:space="preserve">Lista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tipurile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mijloace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specifice</w:t>
      </w:r>
      <w:proofErr w:type="spellEnd"/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 xml:space="preserve">de </w:t>
      </w:r>
      <w:proofErr w:type="spellStart"/>
      <w:r>
        <w:rPr>
          <w:b/>
          <w:lang w:val="fr-FR"/>
        </w:rPr>
        <w:t>interventie</w:t>
      </w:r>
      <w:proofErr w:type="spellEnd"/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dotare</w:t>
      </w:r>
      <w:proofErr w:type="spellEnd"/>
      <w:r>
        <w:rPr>
          <w:b/>
          <w:lang w:val="fr-FR"/>
        </w:rPr>
        <w:t>:</w:t>
      </w:r>
    </w:p>
    <w:p w:rsidR="00736CC2" w:rsidRDefault="00736CC2">
      <w:pPr>
        <w:ind w:left="360"/>
        <w:jc w:val="both"/>
        <w:rPr>
          <w:b/>
          <w:lang w:val="fr-FR"/>
        </w:rPr>
      </w:pPr>
    </w:p>
    <w:p w:rsidR="00736CC2" w:rsidRDefault="00736CC2">
      <w:pPr>
        <w:ind w:left="360"/>
        <w:jc w:val="both"/>
        <w:rPr>
          <w:b/>
          <w:lang w:val="fr-F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78"/>
        <w:gridCol w:w="2517"/>
        <w:gridCol w:w="2796"/>
        <w:gridCol w:w="2279"/>
      </w:tblGrid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  <w:rPr>
                <w:b/>
              </w:rPr>
            </w:pPr>
            <w:r>
              <w:rPr>
                <w:b/>
              </w:rPr>
              <w:t xml:space="preserve">Tip </w:t>
            </w:r>
            <w:proofErr w:type="spellStart"/>
            <w:r>
              <w:rPr>
                <w:b/>
              </w:rPr>
              <w:t>ambulanta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inmatriculare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</w:pPr>
            <w:proofErr w:type="spellStart"/>
            <w:r>
              <w:rPr>
                <w:b/>
              </w:rPr>
              <w:t>Substatie</w:t>
            </w:r>
            <w:proofErr w:type="spellEnd"/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both"/>
            </w:pPr>
            <w:proofErr w:type="spellStart"/>
            <w:r>
              <w:t>Ambulante</w:t>
            </w:r>
            <w:proofErr w:type="spellEnd"/>
            <w:r>
              <w:t xml:space="preserve"> tip A1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both"/>
            </w:pPr>
            <w:proofErr w:type="spellStart"/>
            <w:r>
              <w:t>Ambulante</w:t>
            </w:r>
            <w:proofErr w:type="spellEnd"/>
            <w:r>
              <w:t xml:space="preserve"> tip A2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Autoturisme</w:t>
            </w:r>
            <w:proofErr w:type="spellEnd"/>
            <w:r>
              <w:rPr>
                <w:lang w:val="fr-FR"/>
              </w:rPr>
              <w:t xml:space="preserve"> de transport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consultatii</w:t>
            </w:r>
            <w:proofErr w:type="spellEnd"/>
            <w:r>
              <w:rPr>
                <w:lang w:val="fr-FR"/>
              </w:rPr>
              <w:t xml:space="preserve"> de urgenta la </w:t>
            </w:r>
            <w:proofErr w:type="spellStart"/>
            <w:r>
              <w:rPr>
                <w:lang w:val="fr-FR"/>
              </w:rPr>
              <w:t>domiciliu</w:t>
            </w:r>
            <w:proofErr w:type="spellEnd"/>
            <w:r>
              <w:rPr>
                <w:lang w:val="fr-FR"/>
              </w:rPr>
              <w:t xml:space="preserve"> </w:t>
            </w:r>
            <w:proofErr w:type="gramEnd"/>
            <w:r>
              <w:rPr>
                <w:lang w:val="fr-FR"/>
              </w:rPr>
              <w:t xml:space="preserve"> (ACD)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Autovehicule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destinate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transportului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sanitar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neasistat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</w:tbl>
    <w:p w:rsidR="00736CC2" w:rsidRDefault="00B50BC6">
      <w:pPr>
        <w:autoSpaceDE w:val="0"/>
        <w:jc w:val="both"/>
      </w:pPr>
      <w:proofErr w:type="spellStart"/>
      <w:r>
        <w:t>Raspundem</w:t>
      </w:r>
      <w:proofErr w:type="spellEnd"/>
      <w:r>
        <w:t xml:space="preserve"> de </w:t>
      </w:r>
      <w:proofErr w:type="spellStart"/>
      <w:r>
        <w:t>exactitate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datelor</w:t>
      </w:r>
      <w:proofErr w:type="spellEnd"/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B50BC6" w:rsidRDefault="00B50BC6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NUME, SEMNATURA, STAMPILA</w:t>
      </w:r>
    </w:p>
    <w:sectPr w:rsidR="00B50BC6" w:rsidSect="00736CC2">
      <w:pgSz w:w="11906" w:h="16838"/>
      <w:pgMar w:top="397" w:right="851" w:bottom="57" w:left="102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1FFE"/>
    <w:rsid w:val="003E1FFE"/>
    <w:rsid w:val="00567D15"/>
    <w:rsid w:val="00736CC2"/>
    <w:rsid w:val="007B276B"/>
    <w:rsid w:val="008D3AA3"/>
    <w:rsid w:val="00AD64DD"/>
    <w:rsid w:val="00B50BC6"/>
    <w:rsid w:val="00BB4F66"/>
    <w:rsid w:val="00D01456"/>
    <w:rsid w:val="00F8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2"/>
    <w:pPr>
      <w:suppressAutoHyphens/>
    </w:pPr>
    <w:rPr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36C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36CC2"/>
    <w:pPr>
      <w:spacing w:after="120"/>
    </w:pPr>
  </w:style>
  <w:style w:type="paragraph" w:styleId="List">
    <w:name w:val="List"/>
    <w:basedOn w:val="BodyText"/>
    <w:rsid w:val="00736CC2"/>
    <w:rPr>
      <w:rFonts w:cs="Mangal"/>
    </w:rPr>
  </w:style>
  <w:style w:type="paragraph" w:styleId="Caption">
    <w:name w:val="caption"/>
    <w:basedOn w:val="Normal"/>
    <w:qFormat/>
    <w:rsid w:val="00736CC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36CC2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736CC2"/>
    <w:pPr>
      <w:suppressLineNumbers/>
    </w:pPr>
  </w:style>
  <w:style w:type="paragraph" w:customStyle="1" w:styleId="TableHeading">
    <w:name w:val="Table Heading"/>
    <w:basedOn w:val="TableContents"/>
    <w:rsid w:val="00736C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513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cu tipurile de mijloace specifice de interventie din dotare</dc:title>
  <dc:creator>DEPOZIT LEODORA</dc:creator>
  <cp:lastModifiedBy>Andrei Camelia</cp:lastModifiedBy>
  <cp:revision>5</cp:revision>
  <cp:lastPrinted>2016-06-28T15:11:00Z</cp:lastPrinted>
  <dcterms:created xsi:type="dcterms:W3CDTF">2017-03-03T12:12:00Z</dcterms:created>
  <dcterms:modified xsi:type="dcterms:W3CDTF">2020-09-14T06:49:00Z</dcterms:modified>
</cp:coreProperties>
</file>